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217" w:rsidRPr="00223737" w:rsidRDefault="00320621" w:rsidP="00F31B99">
      <w:pPr>
        <w:pStyle w:val="Geenafstand"/>
        <w:rPr>
          <w:noProof/>
          <w:lang w:val="en-GB" w:eastAsia="nl-NL"/>
        </w:rPr>
      </w:pPr>
      <w:r w:rsidRPr="00A45217">
        <w:rPr>
          <w:b/>
          <w:noProof/>
          <w:sz w:val="32"/>
          <w:lang w:eastAsia="nl-NL"/>
        </w:rPr>
        <w:drawing>
          <wp:anchor distT="0" distB="0" distL="114300" distR="114300" simplePos="0" relativeHeight="251658240" behindDoc="1" locked="0" layoutInCell="1" allowOverlap="1" wp14:anchorId="22D30887" wp14:editId="14FAF4B8">
            <wp:simplePos x="0" y="0"/>
            <wp:positionH relativeFrom="page">
              <wp:posOffset>4114799</wp:posOffset>
            </wp:positionH>
            <wp:positionV relativeFrom="paragraph">
              <wp:posOffset>-899795</wp:posOffset>
            </wp:positionV>
            <wp:extent cx="3449385" cy="2050762"/>
            <wp:effectExtent l="0" t="0" r="0" b="0"/>
            <wp:wrapNone/>
            <wp:docPr id="4" name="Afbeelding 4" descr="C:\Users\gast\AppData\Local\Microsoft\Windows\Temporary Internet Files\Content.IE5\RE3Q722F\Logo Walhalla_zonderachterg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st\AppData\Local\Microsoft\Windows\Temporary Internet Files\Content.IE5\RE3Q722F\Logo Walhalla_zonderachtergron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58385" cy="20561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C23" w:rsidRPr="00223737">
        <w:rPr>
          <w:b/>
          <w:noProof/>
          <w:sz w:val="32"/>
          <w:lang w:val="en-GB" w:eastAsia="nl-NL"/>
        </w:rPr>
        <w:t>Good job!</w:t>
      </w:r>
      <w:r w:rsidR="00EB0C23" w:rsidRPr="00223737">
        <w:rPr>
          <w:noProof/>
          <w:sz w:val="32"/>
          <w:lang w:val="en-GB" w:eastAsia="nl-NL"/>
        </w:rPr>
        <w:t xml:space="preserve"> </w:t>
      </w:r>
      <w:r w:rsidR="00EB0C23" w:rsidRPr="00223737">
        <w:rPr>
          <w:noProof/>
          <w:lang w:val="en-GB" w:eastAsia="nl-NL"/>
        </w:rPr>
        <w:t>Since yo</w:t>
      </w:r>
      <w:r w:rsidR="00A45217" w:rsidRPr="00223737">
        <w:rPr>
          <w:noProof/>
          <w:lang w:val="en-GB" w:eastAsia="nl-NL"/>
        </w:rPr>
        <w:t xml:space="preserve">u are reading this now, you are </w:t>
      </w:r>
    </w:p>
    <w:p w:rsidR="00A45217" w:rsidRPr="00223737" w:rsidRDefault="004B23F3" w:rsidP="00F31B99">
      <w:pPr>
        <w:pStyle w:val="Geenafstand"/>
        <w:rPr>
          <w:noProof/>
          <w:lang w:val="en-GB" w:eastAsia="nl-NL"/>
        </w:rPr>
      </w:pPr>
      <w:r>
        <w:rPr>
          <w:noProof/>
          <w:lang w:val="en-GB" w:eastAsia="nl-NL"/>
        </w:rPr>
        <w:t>considering</w:t>
      </w:r>
      <w:r w:rsidR="00A45217" w:rsidRPr="00223737">
        <w:rPr>
          <w:noProof/>
          <w:lang w:val="en-GB" w:eastAsia="nl-NL"/>
        </w:rPr>
        <w:t xml:space="preserve"> </w:t>
      </w:r>
      <w:r>
        <w:rPr>
          <w:noProof/>
          <w:lang w:val="en-GB" w:eastAsia="nl-NL"/>
        </w:rPr>
        <w:t>to become</w:t>
      </w:r>
      <w:r w:rsidR="00A45217" w:rsidRPr="00223737">
        <w:rPr>
          <w:noProof/>
          <w:lang w:val="en-GB" w:eastAsia="nl-NL"/>
        </w:rPr>
        <w:t xml:space="preserve"> a member of G.T.C. Walhalla.</w:t>
      </w:r>
      <w:r w:rsidR="00EB0C23" w:rsidRPr="00223737">
        <w:rPr>
          <w:noProof/>
          <w:lang w:val="en-GB" w:eastAsia="nl-NL"/>
        </w:rPr>
        <w:t xml:space="preserve"> </w:t>
      </w:r>
      <w:r w:rsidR="00A45217" w:rsidRPr="00223737">
        <w:rPr>
          <w:noProof/>
          <w:lang w:val="en-GB" w:eastAsia="nl-NL"/>
        </w:rPr>
        <w:br/>
        <w:t>This studenttennisclub has a gr</w:t>
      </w:r>
      <w:r>
        <w:rPr>
          <w:noProof/>
          <w:lang w:val="en-GB" w:eastAsia="nl-NL"/>
        </w:rPr>
        <w:t>eat variety of students:</w:t>
      </w:r>
      <w:r>
        <w:rPr>
          <w:noProof/>
          <w:lang w:val="en-GB" w:eastAsia="nl-NL"/>
        </w:rPr>
        <w:br/>
        <w:t>differ</w:t>
      </w:r>
      <w:r w:rsidR="00A45217" w:rsidRPr="00223737">
        <w:rPr>
          <w:noProof/>
          <w:lang w:val="en-GB" w:eastAsia="nl-NL"/>
        </w:rPr>
        <w:t>ent ages, different nationalities, different experience</w:t>
      </w:r>
      <w:r w:rsidR="00A45217" w:rsidRPr="00223737">
        <w:rPr>
          <w:noProof/>
          <w:lang w:val="en-GB" w:eastAsia="nl-NL"/>
        </w:rPr>
        <w:br/>
        <w:t>at playing tennis and different a</w:t>
      </w:r>
      <w:r w:rsidR="007F435D">
        <w:rPr>
          <w:noProof/>
          <w:lang w:val="en-GB" w:eastAsia="nl-NL"/>
        </w:rPr>
        <w:t>ims at the club.</w:t>
      </w:r>
      <w:r w:rsidR="007F435D">
        <w:rPr>
          <w:noProof/>
          <w:lang w:val="en-GB" w:eastAsia="nl-NL"/>
        </w:rPr>
        <w:br/>
        <w:t>The board would like</w:t>
      </w:r>
      <w:r w:rsidR="00A45217" w:rsidRPr="00223737">
        <w:rPr>
          <w:noProof/>
          <w:lang w:val="en-GB" w:eastAsia="nl-NL"/>
        </w:rPr>
        <w:t xml:space="preserve"> to talk with you at anytime about questions</w:t>
      </w:r>
      <w:r>
        <w:rPr>
          <w:noProof/>
          <w:lang w:val="en-GB" w:eastAsia="nl-NL"/>
        </w:rPr>
        <w:t xml:space="preserve"> or whatsoever. </w:t>
      </w:r>
      <w:r w:rsidR="00A45217" w:rsidRPr="00223737">
        <w:rPr>
          <w:noProof/>
          <w:lang w:val="en-GB" w:eastAsia="nl-NL"/>
        </w:rPr>
        <w:t xml:space="preserve"> </w:t>
      </w:r>
      <w:r>
        <w:rPr>
          <w:noProof/>
          <w:lang w:val="en-GB" w:eastAsia="nl-NL"/>
        </w:rPr>
        <w:t xml:space="preserve">You can get in touch with them by: </w:t>
      </w:r>
      <w:hyperlink r:id="rId5" w:history="1">
        <w:r w:rsidR="003653F1" w:rsidRPr="000E089D">
          <w:rPr>
            <w:rStyle w:val="Hyperlink"/>
            <w:noProof/>
            <w:sz w:val="24"/>
            <w:lang w:val="en-GB" w:eastAsia="nl-NL"/>
          </w:rPr>
          <w:t>secretaris@gtc-walhalla.nl</w:t>
        </w:r>
      </w:hyperlink>
    </w:p>
    <w:p w:rsidR="008A3710" w:rsidRPr="00223737" w:rsidRDefault="00A45217" w:rsidP="00F31B99">
      <w:pPr>
        <w:pStyle w:val="Geenafstand"/>
        <w:rPr>
          <w:rFonts w:ascii="Verdana" w:hAnsi="Verdana"/>
          <w:lang w:val="en-GB"/>
        </w:rPr>
      </w:pPr>
      <w:r w:rsidRPr="00223737">
        <w:rPr>
          <w:rFonts w:ascii="Verdana" w:hAnsi="Verdana"/>
          <w:lang w:val="en-GB"/>
        </w:rPr>
        <w:t xml:space="preserve">We also have a site, if you want to get an impression: </w:t>
      </w:r>
      <w:r w:rsidR="003653F1">
        <w:rPr>
          <w:rFonts w:ascii="Verdana" w:hAnsi="Verdana"/>
          <w:lang w:val="en-GB"/>
        </w:rPr>
        <w:t>gtc-walhalla.nl</w:t>
      </w:r>
    </w:p>
    <w:p w:rsidR="00A45217" w:rsidRPr="00223737" w:rsidRDefault="00A45217" w:rsidP="00F31B99">
      <w:pPr>
        <w:pStyle w:val="Geenafstand"/>
        <w:rPr>
          <w:lang w:val="en-GB"/>
        </w:rPr>
      </w:pPr>
    </w:p>
    <w:p w:rsidR="00A45217" w:rsidRPr="00223737" w:rsidRDefault="00A45217" w:rsidP="00F31B99">
      <w:pPr>
        <w:pStyle w:val="Geenafstand"/>
        <w:rPr>
          <w:rFonts w:ascii="Verdana" w:hAnsi="Verdana"/>
          <w:lang w:val="en-GB"/>
        </w:rPr>
      </w:pPr>
      <w:r w:rsidRPr="00223737">
        <w:rPr>
          <w:rFonts w:ascii="Verdana" w:hAnsi="Verdana"/>
          <w:lang w:val="en-GB"/>
        </w:rPr>
        <w:t>Enough talking, if you fill in these details, you are becoming a member of G.T.C. Walhalla:</w:t>
      </w:r>
    </w:p>
    <w:tbl>
      <w:tblPr>
        <w:tblStyle w:val="Onopgemaaktetabel4"/>
        <w:tblW w:w="0" w:type="auto"/>
        <w:tblLook w:val="04A0" w:firstRow="1" w:lastRow="0" w:firstColumn="1" w:lastColumn="0" w:noHBand="0" w:noVBand="1"/>
      </w:tblPr>
      <w:tblGrid>
        <w:gridCol w:w="3261"/>
        <w:gridCol w:w="5801"/>
      </w:tblGrid>
      <w:tr w:rsidR="008A3710" w:rsidRPr="003653F1" w:rsidTr="00F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A3710" w:rsidRPr="00223737" w:rsidRDefault="008A3710">
            <w:pPr>
              <w:rPr>
                <w:rFonts w:ascii="Verdana" w:hAnsi="Verdana"/>
                <w:lang w:val="en-GB"/>
              </w:rPr>
            </w:pPr>
          </w:p>
        </w:tc>
        <w:tc>
          <w:tcPr>
            <w:tcW w:w="5801" w:type="dxa"/>
          </w:tcPr>
          <w:p w:rsidR="008A3710" w:rsidRPr="00223737" w:rsidRDefault="008A3710">
            <w:pPr>
              <w:cnfStyle w:val="100000000000" w:firstRow="1" w:lastRow="0" w:firstColumn="0" w:lastColumn="0" w:oddVBand="0" w:evenVBand="0" w:oddHBand="0" w:evenHBand="0" w:firstRowFirstColumn="0" w:firstRowLastColumn="0" w:lastRowFirstColumn="0" w:lastRowLastColumn="0"/>
              <w:rPr>
                <w:rFonts w:ascii="Verdana" w:hAnsi="Verdana"/>
                <w:lang w:val="en-GB"/>
              </w:rPr>
            </w:pPr>
          </w:p>
        </w:tc>
      </w:tr>
      <w:tr w:rsidR="008A3710" w:rsidTr="00F31B9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8A3710" w:rsidRDefault="00AB68A5">
            <w:pPr>
              <w:rPr>
                <w:rFonts w:ascii="Verdana" w:hAnsi="Verdana"/>
              </w:rPr>
            </w:pPr>
            <w:r>
              <w:rPr>
                <w:rFonts w:ascii="Verdana" w:hAnsi="Verdana"/>
              </w:rPr>
              <w:t>Full name</w:t>
            </w:r>
          </w:p>
        </w:tc>
        <w:tc>
          <w:tcPr>
            <w:tcW w:w="5801" w:type="dxa"/>
            <w:tcBorders>
              <w:bottom w:val="single" w:sz="4" w:space="0" w:color="FFFFFF" w:themeColor="background1"/>
            </w:tcBorders>
            <w:shd w:val="clear" w:color="auto" w:fill="DBDBDB"/>
          </w:tcPr>
          <w:p w:rsidR="008A3710" w:rsidRPr="00EB0C23" w:rsidRDefault="008A3710">
            <w:pPr>
              <w:cnfStyle w:val="000000100000" w:firstRow="0" w:lastRow="0" w:firstColumn="0" w:lastColumn="0" w:oddVBand="0" w:evenVBand="0" w:oddHBand="1" w:evenHBand="0" w:firstRowFirstColumn="0" w:firstRowLastColumn="0" w:lastRowFirstColumn="0" w:lastRowLastColumn="0"/>
              <w:rPr>
                <w:rFonts w:ascii="Verdana" w:hAnsi="Verdana"/>
                <w:sz w:val="28"/>
              </w:rPr>
            </w:pPr>
          </w:p>
        </w:tc>
      </w:tr>
      <w:tr w:rsidR="008A3710" w:rsidTr="00F31B99">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8A3710" w:rsidRDefault="00AB68A5">
            <w:pPr>
              <w:rPr>
                <w:rFonts w:ascii="Verdana" w:hAnsi="Verdana"/>
              </w:rPr>
            </w:pPr>
            <w:proofErr w:type="spellStart"/>
            <w:r>
              <w:rPr>
                <w:rFonts w:ascii="Verdana" w:hAnsi="Verdana"/>
              </w:rPr>
              <w:t>Initials</w:t>
            </w:r>
            <w:proofErr w:type="spellEnd"/>
          </w:p>
        </w:tc>
        <w:tc>
          <w:tcPr>
            <w:tcW w:w="5801" w:type="dxa"/>
            <w:tcBorders>
              <w:top w:val="single" w:sz="4" w:space="0" w:color="FFFFFF" w:themeColor="background1"/>
              <w:bottom w:val="single" w:sz="4" w:space="0" w:color="FFFFFF" w:themeColor="background1"/>
            </w:tcBorders>
            <w:shd w:val="clear" w:color="auto" w:fill="DBDBDB"/>
          </w:tcPr>
          <w:p w:rsidR="008A3710" w:rsidRPr="00EB0C23" w:rsidRDefault="008A3710">
            <w:pPr>
              <w:cnfStyle w:val="000000000000" w:firstRow="0" w:lastRow="0" w:firstColumn="0" w:lastColumn="0" w:oddVBand="0" w:evenVBand="0" w:oddHBand="0" w:evenHBand="0" w:firstRowFirstColumn="0" w:firstRowLastColumn="0" w:lastRowFirstColumn="0" w:lastRowLastColumn="0"/>
              <w:rPr>
                <w:rFonts w:ascii="Verdana" w:hAnsi="Verdana"/>
                <w:sz w:val="28"/>
              </w:rPr>
            </w:pPr>
          </w:p>
        </w:tc>
      </w:tr>
      <w:tr w:rsidR="008A3710" w:rsidTr="00F31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8A3710" w:rsidRDefault="00EB0C23">
            <w:pPr>
              <w:rPr>
                <w:rFonts w:ascii="Verdana" w:hAnsi="Verdana"/>
              </w:rPr>
            </w:pPr>
            <w:r>
              <w:rPr>
                <w:rFonts w:ascii="Verdana" w:hAnsi="Verdana"/>
              </w:rPr>
              <w:t xml:space="preserve">Date of </w:t>
            </w:r>
            <w:proofErr w:type="spellStart"/>
            <w:r>
              <w:rPr>
                <w:rFonts w:ascii="Verdana" w:hAnsi="Verdana"/>
              </w:rPr>
              <w:t>birth</w:t>
            </w:r>
            <w:proofErr w:type="spellEnd"/>
          </w:p>
        </w:tc>
        <w:tc>
          <w:tcPr>
            <w:tcW w:w="5801" w:type="dxa"/>
            <w:tcBorders>
              <w:top w:val="single" w:sz="4" w:space="0" w:color="FFFFFF" w:themeColor="background1"/>
              <w:bottom w:val="single" w:sz="4" w:space="0" w:color="FFFFFF" w:themeColor="background1"/>
            </w:tcBorders>
            <w:shd w:val="clear" w:color="auto" w:fill="DBDBDB"/>
          </w:tcPr>
          <w:p w:rsidR="008A3710" w:rsidRPr="00EB0C23" w:rsidRDefault="008A3710">
            <w:pPr>
              <w:cnfStyle w:val="000000100000" w:firstRow="0" w:lastRow="0" w:firstColumn="0" w:lastColumn="0" w:oddVBand="0" w:evenVBand="0" w:oddHBand="1" w:evenHBand="0" w:firstRowFirstColumn="0" w:firstRowLastColumn="0" w:lastRowFirstColumn="0" w:lastRowLastColumn="0"/>
              <w:rPr>
                <w:rFonts w:ascii="Verdana" w:hAnsi="Verdana"/>
                <w:sz w:val="28"/>
              </w:rPr>
            </w:pPr>
          </w:p>
        </w:tc>
      </w:tr>
      <w:tr w:rsidR="00F31B99" w:rsidTr="00F31B99">
        <w:tc>
          <w:tcPr>
            <w:cnfStyle w:val="001000000000" w:firstRow="0" w:lastRow="0" w:firstColumn="1" w:lastColumn="0" w:oddVBand="0" w:evenVBand="0" w:oddHBand="0" w:evenHBand="0" w:firstRowFirstColumn="0" w:firstRowLastColumn="0" w:lastRowFirstColumn="0" w:lastRowLastColumn="0"/>
            <w:tcW w:w="3261" w:type="dxa"/>
          </w:tcPr>
          <w:p w:rsidR="00F31B99" w:rsidRDefault="00F31B99" w:rsidP="00F31B99">
            <w:pPr>
              <w:rPr>
                <w:rFonts w:ascii="Verdana" w:hAnsi="Verdana"/>
              </w:rPr>
            </w:pPr>
          </w:p>
        </w:tc>
        <w:tc>
          <w:tcPr>
            <w:tcW w:w="5801" w:type="dxa"/>
            <w:tcBorders>
              <w:top w:val="single" w:sz="4" w:space="0" w:color="FFFFFF" w:themeColor="background1"/>
              <w:bottom w:val="single" w:sz="4" w:space="0" w:color="FFFFFF" w:themeColor="background1"/>
            </w:tcBorders>
            <w:shd w:val="clear" w:color="auto" w:fill="auto"/>
          </w:tcPr>
          <w:p w:rsidR="00F31B99" w:rsidRPr="00F31B99"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b/>
              </w:rPr>
            </w:pPr>
            <w:r w:rsidRPr="00F31B99">
              <w:rPr>
                <w:rFonts w:ascii="Verdana" w:hAnsi="Verdana"/>
                <w:b/>
              </w:rPr>
              <w:t>Student or   PhD</w:t>
            </w:r>
          </w:p>
        </w:tc>
      </w:tr>
      <w:tr w:rsidR="00F31B99" w:rsidTr="00F31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p>
        </w:tc>
        <w:tc>
          <w:tcPr>
            <w:tcW w:w="5801" w:type="dxa"/>
            <w:tcBorders>
              <w:top w:val="single" w:sz="4" w:space="0" w:color="FFFFFF" w:themeColor="background1"/>
              <w:bottom w:val="single" w:sz="4" w:space="0" w:color="FFFFFF" w:themeColor="background1"/>
            </w:tcBorders>
            <w:shd w:val="clear" w:color="auto" w:fill="FFFFFF" w:themeFill="background1"/>
          </w:tcPr>
          <w:p w:rsidR="00F31B99" w:rsidRPr="00EB0C23" w:rsidRDefault="00F31B99" w:rsidP="00F31B99">
            <w:pPr>
              <w:cnfStyle w:val="000000100000" w:firstRow="0" w:lastRow="0" w:firstColumn="0" w:lastColumn="0" w:oddVBand="0" w:evenVBand="0" w:oddHBand="1" w:evenHBand="0" w:firstRowFirstColumn="0" w:firstRowLastColumn="0" w:lastRowFirstColumn="0" w:lastRowLastColumn="0"/>
              <w:rPr>
                <w:rFonts w:ascii="Verdana" w:hAnsi="Verdana"/>
                <w:sz w:val="28"/>
              </w:rPr>
            </w:pPr>
          </w:p>
        </w:tc>
      </w:tr>
      <w:tr w:rsidR="00F31B99" w:rsidTr="00F31B99">
        <w:tc>
          <w:tcPr>
            <w:cnfStyle w:val="001000000000" w:firstRow="0" w:lastRow="0" w:firstColumn="1" w:lastColumn="0" w:oddVBand="0" w:evenVBand="0" w:oddHBand="0" w:evenHBand="0" w:firstRowFirstColumn="0" w:firstRowLastColumn="0" w:lastRowFirstColumn="0" w:lastRowLastColumn="0"/>
            <w:tcW w:w="3261" w:type="dxa"/>
          </w:tcPr>
          <w:p w:rsidR="00F31B99" w:rsidRDefault="00F31B99" w:rsidP="00F31B99">
            <w:pPr>
              <w:rPr>
                <w:rFonts w:ascii="Verdana" w:hAnsi="Verdana"/>
              </w:rPr>
            </w:pPr>
            <w:proofErr w:type="spellStart"/>
            <w:r>
              <w:rPr>
                <w:rFonts w:ascii="Verdana" w:hAnsi="Verdana"/>
              </w:rPr>
              <w:t>Adress</w:t>
            </w:r>
            <w:proofErr w:type="spellEnd"/>
          </w:p>
        </w:tc>
        <w:tc>
          <w:tcPr>
            <w:tcW w:w="5801" w:type="dxa"/>
            <w:tcBorders>
              <w:top w:val="single" w:sz="4" w:space="0" w:color="FFFFFF" w:themeColor="background1"/>
              <w:bottom w:val="single" w:sz="4" w:space="0" w:color="FFFFFF" w:themeColor="background1"/>
            </w:tcBorders>
            <w:shd w:val="clear" w:color="auto" w:fill="DBDBDB"/>
          </w:tcPr>
          <w:p w:rsidR="00F31B99" w:rsidRPr="00EB0C23"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sz w:val="28"/>
              </w:rPr>
            </w:pPr>
          </w:p>
        </w:tc>
      </w:tr>
      <w:tr w:rsidR="00F31B99" w:rsidTr="00F31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r>
              <w:rPr>
                <w:rFonts w:ascii="Verdana" w:hAnsi="Verdana"/>
              </w:rPr>
              <w:t>Postal code</w:t>
            </w:r>
          </w:p>
        </w:tc>
        <w:tc>
          <w:tcPr>
            <w:tcW w:w="5801" w:type="dxa"/>
            <w:tcBorders>
              <w:top w:val="single" w:sz="4" w:space="0" w:color="FFFFFF" w:themeColor="background1"/>
              <w:bottom w:val="single" w:sz="4" w:space="0" w:color="FFFFFF" w:themeColor="background1"/>
            </w:tcBorders>
            <w:shd w:val="clear" w:color="auto" w:fill="DBDBDB"/>
          </w:tcPr>
          <w:p w:rsidR="00F31B99" w:rsidRPr="00EB0C23" w:rsidRDefault="00F31B99" w:rsidP="00F31B99">
            <w:pPr>
              <w:cnfStyle w:val="000000100000" w:firstRow="0" w:lastRow="0" w:firstColumn="0" w:lastColumn="0" w:oddVBand="0" w:evenVBand="0" w:oddHBand="1" w:evenHBand="0" w:firstRowFirstColumn="0" w:firstRowLastColumn="0" w:lastRowFirstColumn="0" w:lastRowLastColumn="0"/>
              <w:rPr>
                <w:rFonts w:ascii="Verdana" w:hAnsi="Verdana"/>
                <w:sz w:val="28"/>
              </w:rPr>
            </w:pPr>
            <w:r>
              <w:rPr>
                <w:rFonts w:ascii="Verdana" w:hAnsi="Verdana"/>
                <w:sz w:val="28"/>
              </w:rPr>
              <w:t xml:space="preserve">                          City:</w:t>
            </w:r>
          </w:p>
        </w:tc>
      </w:tr>
      <w:tr w:rsidR="00F31B99" w:rsidTr="00F31B99">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r>
              <w:rPr>
                <w:rFonts w:ascii="Verdana" w:hAnsi="Verdana"/>
              </w:rPr>
              <w:t xml:space="preserve">Email </w:t>
            </w:r>
            <w:proofErr w:type="spellStart"/>
            <w:r>
              <w:rPr>
                <w:rFonts w:ascii="Verdana" w:hAnsi="Verdana"/>
              </w:rPr>
              <w:t>address</w:t>
            </w:r>
            <w:proofErr w:type="spellEnd"/>
          </w:p>
        </w:tc>
        <w:tc>
          <w:tcPr>
            <w:tcW w:w="5801" w:type="dxa"/>
            <w:tcBorders>
              <w:top w:val="single" w:sz="4" w:space="0" w:color="FFFFFF" w:themeColor="background1"/>
              <w:bottom w:val="single" w:sz="4" w:space="0" w:color="FFFFFF" w:themeColor="background1"/>
            </w:tcBorders>
            <w:shd w:val="clear" w:color="auto" w:fill="DBDBDB"/>
          </w:tcPr>
          <w:p w:rsidR="00F31B99" w:rsidRPr="00EB0C23"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sz w:val="28"/>
              </w:rPr>
            </w:pPr>
          </w:p>
        </w:tc>
      </w:tr>
      <w:tr w:rsidR="00F31B99" w:rsidTr="00F31B99">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r>
              <w:rPr>
                <w:rFonts w:ascii="Verdana" w:hAnsi="Verdana"/>
              </w:rPr>
              <w:t xml:space="preserve">Phone </w:t>
            </w:r>
            <w:proofErr w:type="spellStart"/>
            <w:r>
              <w:rPr>
                <w:rFonts w:ascii="Verdana" w:hAnsi="Verdana"/>
              </w:rPr>
              <w:t>number</w:t>
            </w:r>
            <w:proofErr w:type="spellEnd"/>
          </w:p>
        </w:tc>
        <w:tc>
          <w:tcPr>
            <w:tcW w:w="5801" w:type="dxa"/>
            <w:tcBorders>
              <w:top w:val="single" w:sz="4" w:space="0" w:color="FFFFFF" w:themeColor="background1"/>
              <w:bottom w:val="single" w:sz="4" w:space="0" w:color="FFFFFF" w:themeColor="background1"/>
            </w:tcBorders>
            <w:shd w:val="clear" w:color="auto" w:fill="DBDBDB"/>
          </w:tcPr>
          <w:p w:rsidR="00F31B99" w:rsidRPr="00EB0C23" w:rsidRDefault="00F31B99" w:rsidP="00F31B99">
            <w:pPr>
              <w:cnfStyle w:val="000000100000" w:firstRow="0" w:lastRow="0" w:firstColumn="0" w:lastColumn="0" w:oddVBand="0" w:evenVBand="0" w:oddHBand="1" w:evenHBand="0" w:firstRowFirstColumn="0" w:firstRowLastColumn="0" w:lastRowFirstColumn="0" w:lastRowLastColumn="0"/>
              <w:rPr>
                <w:rFonts w:ascii="Verdana" w:hAnsi="Verdana"/>
                <w:sz w:val="28"/>
              </w:rPr>
            </w:pPr>
          </w:p>
        </w:tc>
      </w:tr>
      <w:tr w:rsidR="00F31B99" w:rsidTr="00F31B99">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p>
        </w:tc>
        <w:tc>
          <w:tcPr>
            <w:tcW w:w="5801" w:type="dxa"/>
            <w:tcBorders>
              <w:top w:val="single" w:sz="4" w:space="0" w:color="FFFFFF" w:themeColor="background1"/>
              <w:bottom w:val="single" w:sz="4" w:space="0" w:color="FFFFFF" w:themeColor="background1"/>
            </w:tcBorders>
            <w:shd w:val="clear" w:color="auto" w:fill="FFFFFF" w:themeFill="background1"/>
          </w:tcPr>
          <w:p w:rsidR="00F31B99" w:rsidRPr="00EB0C23"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sz w:val="28"/>
              </w:rPr>
            </w:pPr>
          </w:p>
        </w:tc>
      </w:tr>
      <w:tr w:rsidR="00F31B99" w:rsidTr="00F31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proofErr w:type="spellStart"/>
            <w:r>
              <w:rPr>
                <w:rFonts w:ascii="Verdana" w:hAnsi="Verdana"/>
              </w:rPr>
              <w:t>Registration</w:t>
            </w:r>
            <w:proofErr w:type="spellEnd"/>
            <w:r>
              <w:rPr>
                <w:rFonts w:ascii="Verdana" w:hAnsi="Verdana"/>
              </w:rPr>
              <w:t xml:space="preserve"> </w:t>
            </w:r>
            <w:proofErr w:type="spellStart"/>
            <w:r>
              <w:rPr>
                <w:rFonts w:ascii="Verdana" w:hAnsi="Verdana"/>
              </w:rPr>
              <w:t>number</w:t>
            </w:r>
            <w:proofErr w:type="spellEnd"/>
            <w:r>
              <w:rPr>
                <w:rFonts w:ascii="Verdana" w:hAnsi="Verdana"/>
              </w:rPr>
              <w:t xml:space="preserve"> </w:t>
            </w:r>
          </w:p>
        </w:tc>
        <w:tc>
          <w:tcPr>
            <w:tcW w:w="5801" w:type="dxa"/>
            <w:tcBorders>
              <w:top w:val="single" w:sz="4" w:space="0" w:color="FFFFFF" w:themeColor="background1"/>
              <w:bottom w:val="single" w:sz="4" w:space="0" w:color="FFFFFF" w:themeColor="background1"/>
            </w:tcBorders>
            <w:shd w:val="clear" w:color="auto" w:fill="DBDBDB"/>
          </w:tcPr>
          <w:p w:rsidR="00F31B99" w:rsidRPr="00EB0C23" w:rsidRDefault="00F31B99" w:rsidP="00F31B99">
            <w:pPr>
              <w:cnfStyle w:val="000000100000" w:firstRow="0" w:lastRow="0" w:firstColumn="0" w:lastColumn="0" w:oddVBand="0" w:evenVBand="0" w:oddHBand="1" w:evenHBand="0" w:firstRowFirstColumn="0" w:firstRowLastColumn="0" w:lastRowFirstColumn="0" w:lastRowLastColumn="0"/>
              <w:rPr>
                <w:rFonts w:ascii="Verdana" w:hAnsi="Verdana"/>
                <w:sz w:val="28"/>
              </w:rPr>
            </w:pPr>
          </w:p>
        </w:tc>
      </w:tr>
      <w:tr w:rsidR="00F31B99" w:rsidRPr="003653F1" w:rsidTr="00F31B99">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Pr="00223737" w:rsidRDefault="00F31B99" w:rsidP="00F31B99">
            <w:pPr>
              <w:rPr>
                <w:rFonts w:ascii="Verdana" w:hAnsi="Verdana"/>
                <w:lang w:val="en-GB"/>
              </w:rPr>
            </w:pPr>
            <w:proofErr w:type="spellStart"/>
            <w:r w:rsidRPr="00223737">
              <w:rPr>
                <w:rFonts w:ascii="Verdana" w:hAnsi="Verdana"/>
                <w:lang w:val="en-GB"/>
              </w:rPr>
              <w:t>Sportscardnumber</w:t>
            </w:r>
            <w:proofErr w:type="spellEnd"/>
            <w:r w:rsidRPr="00223737">
              <w:rPr>
                <w:rFonts w:ascii="Verdana" w:hAnsi="Verdana"/>
                <w:lang w:val="en-GB"/>
              </w:rPr>
              <w:br/>
              <w:t>(5 digits, last 7 digits minus last 2)</w:t>
            </w:r>
          </w:p>
        </w:tc>
        <w:tc>
          <w:tcPr>
            <w:tcW w:w="5801" w:type="dxa"/>
            <w:tcBorders>
              <w:top w:val="single" w:sz="4" w:space="0" w:color="FFFFFF" w:themeColor="background1"/>
              <w:bottom w:val="single" w:sz="4" w:space="0" w:color="FFFFFF" w:themeColor="background1"/>
            </w:tcBorders>
            <w:shd w:val="clear" w:color="auto" w:fill="DBDBDB"/>
          </w:tcPr>
          <w:p w:rsidR="00F31B99" w:rsidRPr="00223737"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sz w:val="28"/>
                <w:lang w:val="en-GB"/>
              </w:rPr>
            </w:pPr>
          </w:p>
        </w:tc>
      </w:tr>
      <w:tr w:rsidR="00F31B99" w:rsidRPr="003653F1" w:rsidTr="00F31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Pr="00223737" w:rsidRDefault="00F31B99" w:rsidP="00F31B99">
            <w:pPr>
              <w:rPr>
                <w:rFonts w:ascii="Verdana" w:hAnsi="Verdana"/>
                <w:lang w:val="en-GB"/>
              </w:rPr>
            </w:pPr>
          </w:p>
        </w:tc>
        <w:tc>
          <w:tcPr>
            <w:tcW w:w="5801" w:type="dxa"/>
            <w:tcBorders>
              <w:top w:val="single" w:sz="4" w:space="0" w:color="FFFFFF" w:themeColor="background1"/>
              <w:bottom w:val="single" w:sz="4" w:space="0" w:color="FFFFFF" w:themeColor="background1"/>
            </w:tcBorders>
            <w:shd w:val="clear" w:color="auto" w:fill="FFFFFF" w:themeFill="background1"/>
          </w:tcPr>
          <w:p w:rsidR="00F31B99" w:rsidRPr="00223737" w:rsidRDefault="00F31B99" w:rsidP="00F31B99">
            <w:pPr>
              <w:cnfStyle w:val="000000100000" w:firstRow="0" w:lastRow="0" w:firstColumn="0" w:lastColumn="0" w:oddVBand="0" w:evenVBand="0" w:oddHBand="1" w:evenHBand="0" w:firstRowFirstColumn="0" w:firstRowLastColumn="0" w:lastRowFirstColumn="0" w:lastRowLastColumn="0"/>
              <w:rPr>
                <w:rFonts w:ascii="Verdana" w:hAnsi="Verdana"/>
                <w:sz w:val="28"/>
                <w:lang w:val="en-GB"/>
              </w:rPr>
            </w:pPr>
          </w:p>
        </w:tc>
      </w:tr>
      <w:tr w:rsidR="00F31B99" w:rsidTr="00F31B99">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Pr="00F31B99" w:rsidRDefault="00F31B99" w:rsidP="00F31B99">
            <w:pPr>
              <w:rPr>
                <w:rFonts w:ascii="Verdana" w:hAnsi="Verdana"/>
                <w:b w:val="0"/>
                <w:i/>
                <w:lang w:val="en-GB"/>
              </w:rPr>
            </w:pPr>
            <w:r w:rsidRPr="00F31B99">
              <w:rPr>
                <w:rFonts w:ascii="Verdana" w:hAnsi="Verdana"/>
                <w:b w:val="0"/>
                <w:i/>
                <w:lang w:val="en-GB"/>
              </w:rPr>
              <w:t>If you already play(</w:t>
            </w:r>
            <w:proofErr w:type="spellStart"/>
            <w:r w:rsidRPr="00F31B99">
              <w:rPr>
                <w:rFonts w:ascii="Verdana" w:hAnsi="Verdana"/>
                <w:b w:val="0"/>
                <w:i/>
                <w:lang w:val="en-GB"/>
              </w:rPr>
              <w:t>ed</w:t>
            </w:r>
            <w:proofErr w:type="spellEnd"/>
            <w:r w:rsidRPr="00F31B99">
              <w:rPr>
                <w:rFonts w:ascii="Verdana" w:hAnsi="Verdana"/>
                <w:b w:val="0"/>
                <w:i/>
                <w:lang w:val="en-GB"/>
              </w:rPr>
              <w:t>)</w:t>
            </w:r>
          </w:p>
        </w:tc>
        <w:tc>
          <w:tcPr>
            <w:tcW w:w="5801" w:type="dxa"/>
            <w:tcBorders>
              <w:top w:val="single" w:sz="4" w:space="0" w:color="FFFFFF" w:themeColor="background1"/>
              <w:bottom w:val="single" w:sz="4" w:space="0" w:color="FFFFFF" w:themeColor="background1"/>
            </w:tcBorders>
            <w:shd w:val="clear" w:color="auto" w:fill="FFFFFF" w:themeFill="background1"/>
          </w:tcPr>
          <w:p w:rsidR="00F31B99" w:rsidRPr="00223737"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i/>
                <w:sz w:val="28"/>
              </w:rPr>
            </w:pPr>
            <w:r w:rsidRPr="00223737">
              <w:rPr>
                <w:rFonts w:ascii="Verdana" w:hAnsi="Verdana"/>
                <w:i/>
              </w:rPr>
              <w:t>tennis:</w:t>
            </w:r>
          </w:p>
        </w:tc>
      </w:tr>
      <w:tr w:rsidR="00F31B99" w:rsidTr="00F31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r>
              <w:rPr>
                <w:rFonts w:ascii="Verdana" w:hAnsi="Verdana"/>
              </w:rPr>
              <w:t xml:space="preserve">KNLTB </w:t>
            </w:r>
            <w:proofErr w:type="spellStart"/>
            <w:r>
              <w:rPr>
                <w:rFonts w:ascii="Verdana" w:hAnsi="Verdana"/>
              </w:rPr>
              <w:t>number</w:t>
            </w:r>
            <w:proofErr w:type="spellEnd"/>
          </w:p>
        </w:tc>
        <w:tc>
          <w:tcPr>
            <w:tcW w:w="5801" w:type="dxa"/>
            <w:tcBorders>
              <w:top w:val="single" w:sz="4" w:space="0" w:color="FFFFFF" w:themeColor="background1"/>
              <w:bottom w:val="single" w:sz="4" w:space="0" w:color="FFFFFF" w:themeColor="background1"/>
            </w:tcBorders>
            <w:shd w:val="clear" w:color="auto" w:fill="DBDBDB"/>
          </w:tcPr>
          <w:p w:rsidR="00F31B99" w:rsidRPr="00EB0C23" w:rsidRDefault="00F31B99" w:rsidP="00F31B99">
            <w:pPr>
              <w:cnfStyle w:val="000000100000" w:firstRow="0" w:lastRow="0" w:firstColumn="0" w:lastColumn="0" w:oddVBand="0" w:evenVBand="0" w:oddHBand="1" w:evenHBand="0" w:firstRowFirstColumn="0" w:firstRowLastColumn="0" w:lastRowFirstColumn="0" w:lastRowLastColumn="0"/>
              <w:rPr>
                <w:rFonts w:ascii="Verdana" w:hAnsi="Verdana"/>
                <w:sz w:val="28"/>
              </w:rPr>
            </w:pPr>
          </w:p>
        </w:tc>
      </w:tr>
      <w:tr w:rsidR="00F31B99" w:rsidTr="00F31B99">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proofErr w:type="spellStart"/>
            <w:r>
              <w:rPr>
                <w:rFonts w:ascii="Verdana" w:hAnsi="Verdana"/>
              </w:rPr>
              <w:t>Strength</w:t>
            </w:r>
            <w:proofErr w:type="spellEnd"/>
          </w:p>
        </w:tc>
        <w:tc>
          <w:tcPr>
            <w:tcW w:w="5801" w:type="dxa"/>
            <w:tcBorders>
              <w:top w:val="single" w:sz="4" w:space="0" w:color="FFFFFF" w:themeColor="background1"/>
              <w:bottom w:val="single" w:sz="4" w:space="0" w:color="FFFFFF" w:themeColor="background1"/>
            </w:tcBorders>
            <w:shd w:val="clear" w:color="auto" w:fill="DBDBDB"/>
          </w:tcPr>
          <w:p w:rsidR="00F31B99" w:rsidRPr="00EB0C23"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sz w:val="28"/>
              </w:rPr>
            </w:pPr>
            <w:r>
              <w:rPr>
                <w:rFonts w:ascii="Verdana" w:hAnsi="Verdana"/>
                <w:sz w:val="28"/>
              </w:rPr>
              <w:t>Single:                         Double:</w:t>
            </w:r>
          </w:p>
        </w:tc>
      </w:tr>
      <w:tr w:rsidR="00F31B99" w:rsidTr="00F31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proofErr w:type="spellStart"/>
            <w:r>
              <w:rPr>
                <w:rFonts w:ascii="Verdana" w:hAnsi="Verdana"/>
              </w:rPr>
              <w:t>Competition</w:t>
            </w:r>
            <w:proofErr w:type="spellEnd"/>
            <w:r>
              <w:rPr>
                <w:rFonts w:ascii="Verdana" w:hAnsi="Verdana"/>
              </w:rPr>
              <w:t xml:space="preserve"> </w:t>
            </w:r>
            <w:proofErr w:type="spellStart"/>
            <w:r>
              <w:rPr>
                <w:rFonts w:ascii="Verdana" w:hAnsi="Verdana"/>
              </w:rPr>
              <w:t>experience</w:t>
            </w:r>
            <w:proofErr w:type="spellEnd"/>
            <w:r>
              <w:rPr>
                <w:rFonts w:ascii="Verdana" w:hAnsi="Verdana"/>
              </w:rPr>
              <w:t>:</w:t>
            </w:r>
          </w:p>
        </w:tc>
        <w:tc>
          <w:tcPr>
            <w:tcW w:w="5801" w:type="dxa"/>
            <w:tcBorders>
              <w:top w:val="single" w:sz="4" w:space="0" w:color="FFFFFF" w:themeColor="background1"/>
              <w:bottom w:val="single" w:sz="4" w:space="0" w:color="FFFFFF" w:themeColor="background1"/>
            </w:tcBorders>
            <w:shd w:val="clear" w:color="auto" w:fill="DBDBDB"/>
          </w:tcPr>
          <w:p w:rsidR="00F31B99" w:rsidRDefault="00F31B99" w:rsidP="00F31B99">
            <w:pPr>
              <w:cnfStyle w:val="000000100000" w:firstRow="0" w:lastRow="0" w:firstColumn="0" w:lastColumn="0" w:oddVBand="0" w:evenVBand="0" w:oddHBand="1" w:evenHBand="0" w:firstRowFirstColumn="0" w:firstRowLastColumn="0" w:lastRowFirstColumn="0" w:lastRowLastColumn="0"/>
              <w:rPr>
                <w:rFonts w:ascii="Verdana" w:hAnsi="Verdana"/>
                <w:sz w:val="28"/>
              </w:rPr>
            </w:pPr>
          </w:p>
        </w:tc>
      </w:tr>
      <w:tr w:rsidR="00F31B99" w:rsidTr="00F31B99">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proofErr w:type="spellStart"/>
            <w:r>
              <w:rPr>
                <w:rFonts w:ascii="Verdana" w:hAnsi="Verdana"/>
              </w:rPr>
              <w:t>Length</w:t>
            </w:r>
            <w:proofErr w:type="spellEnd"/>
            <w:r>
              <w:rPr>
                <w:rFonts w:ascii="Verdana" w:hAnsi="Verdana"/>
              </w:rPr>
              <w:t xml:space="preserve"> of </w:t>
            </w:r>
            <w:proofErr w:type="spellStart"/>
            <w:r>
              <w:rPr>
                <w:rFonts w:ascii="Verdana" w:hAnsi="Verdana"/>
              </w:rPr>
              <w:t>membership</w:t>
            </w:r>
            <w:proofErr w:type="spellEnd"/>
            <w:r>
              <w:rPr>
                <w:rFonts w:ascii="Verdana" w:hAnsi="Verdana"/>
              </w:rPr>
              <w:t>:</w:t>
            </w:r>
          </w:p>
        </w:tc>
        <w:tc>
          <w:tcPr>
            <w:tcW w:w="5801" w:type="dxa"/>
            <w:tcBorders>
              <w:top w:val="single" w:sz="4" w:space="0" w:color="FFFFFF" w:themeColor="background1"/>
              <w:bottom w:val="single" w:sz="4" w:space="0" w:color="FFFFFF" w:themeColor="background1"/>
            </w:tcBorders>
            <w:shd w:val="clear" w:color="auto" w:fill="DBDBDB"/>
          </w:tcPr>
          <w:p w:rsidR="00F31B99"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sz w:val="28"/>
              </w:rPr>
            </w:pPr>
          </w:p>
        </w:tc>
      </w:tr>
    </w:tbl>
    <w:p w:rsidR="008A3710" w:rsidRDefault="008A3710" w:rsidP="00F31B99">
      <w:pPr>
        <w:pStyle w:val="Geenafstand"/>
      </w:pPr>
    </w:p>
    <w:p w:rsidR="00F31B99" w:rsidRDefault="00F31B99" w:rsidP="00F31B99">
      <w:pPr>
        <w:pStyle w:val="Geenafstand"/>
        <w:rPr>
          <w:lang w:val="en-GB"/>
        </w:rPr>
      </w:pPr>
      <w:r w:rsidRPr="00F31B99">
        <w:rPr>
          <w:lang w:val="en-GB"/>
        </w:rPr>
        <w:t>Now we got your phone number, we would</w:t>
      </w:r>
      <w:r>
        <w:rPr>
          <w:lang w:val="en-GB"/>
        </w:rPr>
        <w:t xml:space="preserve"> like to have a picture of you, sounds like someone is hitting on you right? But we have to have t</w:t>
      </w:r>
      <w:r w:rsidRPr="00F31B99">
        <w:rPr>
          <w:lang w:val="en-GB"/>
        </w:rPr>
        <w:t xml:space="preserve">o complete your membership </w:t>
      </w:r>
      <w:r>
        <w:rPr>
          <w:lang w:val="en-GB"/>
        </w:rPr>
        <w:t>with</w:t>
      </w:r>
      <w:r w:rsidRPr="00F31B99">
        <w:rPr>
          <w:lang w:val="en-GB"/>
        </w:rPr>
        <w:t xml:space="preserve"> a passport photograph </w:t>
      </w:r>
      <w:r>
        <w:rPr>
          <w:lang w:val="en-GB"/>
        </w:rPr>
        <w:t xml:space="preserve">for a KNLTB pass. You can send your photo </w:t>
      </w:r>
      <w:r w:rsidRPr="00F31B99">
        <w:rPr>
          <w:lang w:val="en-GB"/>
        </w:rPr>
        <w:t xml:space="preserve">to </w:t>
      </w:r>
      <w:r w:rsidRPr="00F31B99">
        <w:rPr>
          <w:b/>
          <w:u w:val="single"/>
          <w:lang w:val="en-GB"/>
        </w:rPr>
        <w:t>secretaris</w:t>
      </w:r>
      <w:r w:rsidR="003653F1">
        <w:rPr>
          <w:b/>
          <w:u w:val="single"/>
          <w:lang w:val="en-GB"/>
        </w:rPr>
        <w:t>@gtc-walhalla.nl</w:t>
      </w:r>
      <w:r w:rsidRPr="00F31B99">
        <w:rPr>
          <w:lang w:val="en-GB"/>
        </w:rPr>
        <w:t xml:space="preserve"> You can find a good passport photograph on ssc.wur.nl (personal data).</w:t>
      </w:r>
    </w:p>
    <w:p w:rsidR="00F31B99" w:rsidRDefault="00F31B99" w:rsidP="00F31B99">
      <w:pPr>
        <w:pStyle w:val="Geenafstand"/>
        <w:rPr>
          <w:lang w:val="en-GB"/>
        </w:rPr>
      </w:pPr>
    </w:p>
    <w:p w:rsidR="00F31B99" w:rsidRDefault="00F31B99" w:rsidP="00F31B99">
      <w:pPr>
        <w:pStyle w:val="Geenafstand"/>
        <w:rPr>
          <w:lang w:val="en-GB"/>
        </w:rPr>
      </w:pPr>
      <w:r>
        <w:rPr>
          <w:lang w:val="en-GB"/>
        </w:rPr>
        <w:t xml:space="preserve">We have several commissions you would want to attribute, like the activity committee. Contribute in a commission is an easy way to find a small group of friends to drink beer with, or play tennis  of course. </w:t>
      </w:r>
    </w:p>
    <w:p w:rsidR="00F31B99" w:rsidRPr="00F31B99" w:rsidRDefault="00F31B99" w:rsidP="00F31B99">
      <w:pPr>
        <w:pStyle w:val="Geenafstand"/>
        <w:rPr>
          <w:lang w:val="en-GB"/>
        </w:rPr>
      </w:pPr>
      <w:r w:rsidRPr="00F31B99">
        <w:rPr>
          <w:lang w:val="en-GB"/>
        </w:rPr>
        <w:tab/>
        <w:t>□  I want to be informed about the board when they search new members</w:t>
      </w:r>
    </w:p>
    <w:p w:rsidR="00F31B99" w:rsidRPr="00F31B99" w:rsidRDefault="00F31B99" w:rsidP="00F31B99">
      <w:pPr>
        <w:pStyle w:val="Geenafstand"/>
        <w:rPr>
          <w:lang w:val="en-GB"/>
        </w:rPr>
      </w:pPr>
      <w:r w:rsidRPr="00F31B99">
        <w:rPr>
          <w:lang w:val="en-GB"/>
        </w:rPr>
        <w:tab/>
        <w:t>□  I’m interested in/want mor</w:t>
      </w:r>
      <w:r>
        <w:rPr>
          <w:lang w:val="en-GB"/>
        </w:rPr>
        <w:t>e information about</w:t>
      </w:r>
      <w:r w:rsidRPr="00F31B99">
        <w:rPr>
          <w:lang w:val="en-GB"/>
        </w:rPr>
        <w:t xml:space="preserve"> commission</w:t>
      </w:r>
      <w:r>
        <w:rPr>
          <w:lang w:val="en-GB"/>
        </w:rPr>
        <w:t>s</w:t>
      </w:r>
    </w:p>
    <w:p w:rsidR="00F31B99" w:rsidRDefault="00F31B99" w:rsidP="00F31B99">
      <w:pPr>
        <w:rPr>
          <w:rFonts w:ascii="Verdana" w:hAnsi="Verdana"/>
          <w:lang w:val="en-GB"/>
        </w:rPr>
      </w:pPr>
    </w:p>
    <w:p w:rsidR="00F31B99" w:rsidRDefault="00F31B99" w:rsidP="00F31B99">
      <w:pPr>
        <w:rPr>
          <w:rFonts w:ascii="Verdana" w:hAnsi="Verdana"/>
          <w:lang w:val="en-GB"/>
        </w:rPr>
      </w:pPr>
    </w:p>
    <w:p w:rsidR="00F31B99" w:rsidRPr="00F31B99" w:rsidRDefault="00F31B99" w:rsidP="00F31B99">
      <w:pPr>
        <w:pStyle w:val="Geenafstand"/>
        <w:rPr>
          <w:b/>
          <w:sz w:val="36"/>
          <w:lang w:val="en-GB"/>
        </w:rPr>
      </w:pPr>
      <w:r w:rsidRPr="00F31B99">
        <w:rPr>
          <w:b/>
          <w:sz w:val="36"/>
          <w:lang w:val="en-GB"/>
        </w:rPr>
        <w:lastRenderedPageBreak/>
        <w:t>Payment form G.T.C. Walhalla</w:t>
      </w:r>
    </w:p>
    <w:p w:rsidR="00F31B99" w:rsidRPr="00F31B99" w:rsidRDefault="00F31B99" w:rsidP="00F31B99">
      <w:pPr>
        <w:pStyle w:val="Geenafstand"/>
        <w:rPr>
          <w:lang w:val="en-GB"/>
        </w:rPr>
      </w:pPr>
    </w:p>
    <w:p w:rsidR="00F31B99" w:rsidRPr="00F31B99" w:rsidRDefault="00F31B99" w:rsidP="00F31B99">
      <w:pPr>
        <w:pStyle w:val="Geenafstand"/>
        <w:rPr>
          <w:lang w:val="en-GB"/>
        </w:rPr>
      </w:pPr>
      <w:r w:rsidRPr="00F31B99">
        <w:rPr>
          <w:lang w:val="en-GB"/>
        </w:rPr>
        <w:t xml:space="preserve">Dear Tennis player, </w:t>
      </w:r>
    </w:p>
    <w:p w:rsidR="00F31B99" w:rsidRPr="00F31B99" w:rsidRDefault="00F31B99" w:rsidP="00F31B99">
      <w:pPr>
        <w:pStyle w:val="Geenafstand"/>
        <w:rPr>
          <w:lang w:val="en-GB"/>
        </w:rPr>
      </w:pPr>
    </w:p>
    <w:p w:rsidR="00F31B99" w:rsidRPr="00F31B99" w:rsidRDefault="00F31B99" w:rsidP="00F31B99">
      <w:pPr>
        <w:pStyle w:val="Geenafstand"/>
        <w:rPr>
          <w:lang w:val="en-GB"/>
        </w:rPr>
      </w:pPr>
      <w:r>
        <w:rPr>
          <w:lang w:val="en-GB"/>
        </w:rPr>
        <w:t xml:space="preserve">We </w:t>
      </w:r>
      <w:r w:rsidRPr="00F31B99">
        <w:rPr>
          <w:lang w:val="en-GB"/>
        </w:rPr>
        <w:t>use the automatic debit system to do your payments within our association. This means that we can automatically collect money from your bank account, a debit. When you have to transfer a payment to the tennis association, you do not have to transfer it yourself</w:t>
      </w:r>
      <w:r>
        <w:rPr>
          <w:lang w:val="en-GB"/>
        </w:rPr>
        <w:t>,</w:t>
      </w:r>
      <w:r w:rsidRPr="00F31B99">
        <w:rPr>
          <w:lang w:val="en-GB"/>
        </w:rPr>
        <w:t xml:space="preserve"> but we do that for you. (Think about contribution/ lessons). When you disagree with the money that is transferred from your account, it is always possible to let your bank return the money. </w:t>
      </w:r>
    </w:p>
    <w:p w:rsidR="00F31B99" w:rsidRPr="00F31B99" w:rsidRDefault="00F31B99" w:rsidP="00F31B99">
      <w:pPr>
        <w:pStyle w:val="Geenafstand"/>
        <w:rPr>
          <w:lang w:val="en-GB"/>
        </w:rPr>
      </w:pPr>
    </w:p>
    <w:p w:rsidR="00F31B99" w:rsidRPr="00F31B99" w:rsidRDefault="00F31B99" w:rsidP="00F31B99">
      <w:pPr>
        <w:pStyle w:val="Geenafstand"/>
        <w:rPr>
          <w:lang w:val="en-GB"/>
        </w:rPr>
      </w:pPr>
      <w:r w:rsidRPr="00F31B99">
        <w:rPr>
          <w:lang w:val="en-GB"/>
        </w:rPr>
        <w:t xml:space="preserve">This letter is to get permission to do debits. It is not obligatory, but for your and our ease, it would be nice if you use this way of doing payments. </w:t>
      </w:r>
    </w:p>
    <w:p w:rsidR="00F31B99" w:rsidRPr="00F31B99" w:rsidRDefault="00F31B99" w:rsidP="00F31B99">
      <w:pPr>
        <w:pStyle w:val="Geenafstand"/>
        <w:rPr>
          <w:lang w:val="en-GB"/>
        </w:rPr>
      </w:pPr>
    </w:p>
    <w:p w:rsidR="00F31B99" w:rsidRPr="00F31B99" w:rsidRDefault="00F31B99" w:rsidP="00F31B99">
      <w:pPr>
        <w:pStyle w:val="Geenafstand"/>
        <w:rPr>
          <w:lang w:val="en-GB"/>
        </w:rPr>
      </w:pPr>
      <w:r w:rsidRPr="00F31B99">
        <w:rPr>
          <w:lang w:val="en-GB"/>
        </w:rPr>
        <w:t xml:space="preserve">Our prices are as followed:  </w:t>
      </w:r>
    </w:p>
    <w:p w:rsidR="00F31B99" w:rsidRPr="00F31B99" w:rsidRDefault="00F31B99" w:rsidP="00F31B99">
      <w:pPr>
        <w:pStyle w:val="Geenafstand"/>
        <w:rPr>
          <w:lang w:val="en-GB"/>
        </w:rPr>
      </w:pPr>
      <w:r w:rsidRPr="00F31B99">
        <w:rPr>
          <w:lang w:val="en-GB"/>
        </w:rPr>
        <w:t xml:space="preserve">One year member:  </w:t>
      </w:r>
      <w:r w:rsidRPr="00F31B99">
        <w:rPr>
          <w:lang w:val="en-GB"/>
        </w:rPr>
        <w:tab/>
      </w:r>
      <w:r w:rsidRPr="00F31B99">
        <w:rPr>
          <w:lang w:val="en-GB"/>
        </w:rPr>
        <w:tab/>
        <w:t xml:space="preserve">Contribution student/PhD: € 25 </w:t>
      </w:r>
      <w:r w:rsidRPr="00F31B99">
        <w:rPr>
          <w:lang w:val="en-GB"/>
        </w:rPr>
        <w:tab/>
      </w:r>
    </w:p>
    <w:p w:rsidR="00F31B99" w:rsidRPr="00F31B99" w:rsidRDefault="00F31B99" w:rsidP="00F31B99">
      <w:pPr>
        <w:pStyle w:val="Geenafstand"/>
        <w:rPr>
          <w:lang w:val="en-GB"/>
        </w:rPr>
      </w:pPr>
      <w:r w:rsidRPr="00F31B99">
        <w:rPr>
          <w:lang w:val="en-GB"/>
        </w:rPr>
        <w:t xml:space="preserve">Half year member:  </w:t>
      </w:r>
      <w:r w:rsidRPr="00F31B99">
        <w:rPr>
          <w:lang w:val="en-GB"/>
        </w:rPr>
        <w:tab/>
      </w:r>
      <w:r w:rsidRPr="00F31B99">
        <w:rPr>
          <w:lang w:val="en-GB"/>
        </w:rPr>
        <w:tab/>
        <w:t>Contribution student/PhD: €20</w:t>
      </w:r>
      <w:r w:rsidRPr="00F31B99">
        <w:rPr>
          <w:lang w:val="en-GB"/>
        </w:rPr>
        <w:tab/>
      </w:r>
    </w:p>
    <w:p w:rsidR="00F31B99" w:rsidRPr="00F31B99" w:rsidRDefault="00F31B99" w:rsidP="00F31B99">
      <w:pPr>
        <w:pStyle w:val="Geenafstand"/>
        <w:rPr>
          <w:lang w:val="en-GB"/>
        </w:rPr>
      </w:pPr>
      <w:r w:rsidRPr="00F31B99">
        <w:rPr>
          <w:lang w:val="en-GB"/>
        </w:rPr>
        <w:t xml:space="preserve">Lessons: </w:t>
      </w:r>
      <w:r w:rsidRPr="00F31B99">
        <w:rPr>
          <w:lang w:val="en-GB"/>
        </w:rPr>
        <w:tab/>
      </w:r>
      <w:r w:rsidRPr="00F31B99">
        <w:rPr>
          <w:lang w:val="en-GB"/>
        </w:rPr>
        <w:tab/>
      </w:r>
      <w:r w:rsidRPr="00F31B99">
        <w:rPr>
          <w:lang w:val="en-GB"/>
        </w:rPr>
        <w:tab/>
        <w:t>Summer:  €32,50</w:t>
      </w:r>
      <w:r w:rsidRPr="00F31B99">
        <w:rPr>
          <w:lang w:val="en-GB"/>
        </w:rPr>
        <w:tab/>
      </w:r>
      <w:r w:rsidRPr="00F31B99">
        <w:rPr>
          <w:lang w:val="en-GB"/>
        </w:rPr>
        <w:tab/>
      </w:r>
      <w:r w:rsidRPr="00F31B99">
        <w:rPr>
          <w:lang w:val="en-GB"/>
        </w:rPr>
        <w:tab/>
        <w:t>Winter:  €35,-</w:t>
      </w:r>
    </w:p>
    <w:p w:rsidR="00F31B99" w:rsidRPr="00F31B99" w:rsidRDefault="00F31B99" w:rsidP="00F31B99">
      <w:pPr>
        <w:pStyle w:val="Geenafstand"/>
        <w:rPr>
          <w:lang w:val="en-GB"/>
        </w:rPr>
      </w:pPr>
    </w:p>
    <w:p w:rsidR="00F31B99" w:rsidRPr="00F31B99" w:rsidRDefault="00F31B99" w:rsidP="00F31B99">
      <w:pPr>
        <w:pStyle w:val="Geenafstand"/>
        <w:rPr>
          <w:lang w:val="en-GB"/>
        </w:rPr>
      </w:pPr>
      <w:r w:rsidRPr="00F31B99">
        <w:rPr>
          <w:lang w:val="en-GB"/>
        </w:rPr>
        <w:t xml:space="preserve">Be aware that these prices are only valid when you are in the possession of sport rights from the </w:t>
      </w:r>
      <w:proofErr w:type="spellStart"/>
      <w:r w:rsidRPr="00F31B99">
        <w:rPr>
          <w:lang w:val="en-GB"/>
        </w:rPr>
        <w:t>Bongerd</w:t>
      </w:r>
      <w:proofErr w:type="spellEnd"/>
      <w:r w:rsidRPr="00F31B99">
        <w:rPr>
          <w:lang w:val="en-GB"/>
        </w:rPr>
        <w:t xml:space="preserve">! When you are no longer a student at Wageningen university but you do want to become a member of Walhalla, you have to buy a club card. These costs can be found on the website of the </w:t>
      </w:r>
      <w:proofErr w:type="spellStart"/>
      <w:r w:rsidRPr="00F31B99">
        <w:rPr>
          <w:lang w:val="en-GB"/>
        </w:rPr>
        <w:t>Bongerd</w:t>
      </w:r>
      <w:proofErr w:type="spellEnd"/>
      <w:r w:rsidRPr="00F31B99">
        <w:rPr>
          <w:lang w:val="en-GB"/>
        </w:rPr>
        <w:t>.</w:t>
      </w:r>
    </w:p>
    <w:p w:rsidR="00F31B99" w:rsidRPr="00F31B99" w:rsidRDefault="00F31B99" w:rsidP="00F31B99">
      <w:pPr>
        <w:pStyle w:val="Geenafstand"/>
        <w:rPr>
          <w:lang w:val="en-GB"/>
        </w:rPr>
      </w:pPr>
    </w:p>
    <w:p w:rsidR="00F31B99" w:rsidRPr="00F31B99" w:rsidRDefault="00F31B99" w:rsidP="00F31B99">
      <w:pPr>
        <w:pStyle w:val="Geenafstand"/>
        <w:rPr>
          <w:lang w:val="en-GB"/>
        </w:rPr>
      </w:pPr>
      <w:r w:rsidRPr="00F31B99">
        <w:rPr>
          <w:lang w:val="en-GB"/>
        </w:rPr>
        <w:t xml:space="preserve">We will always announce a debit in advance. If you do not want to be a member of GTC Walhalla anymore, please let us know by mail or letter. Only then we can stop the payment. </w:t>
      </w:r>
    </w:p>
    <w:p w:rsidR="00F31B99" w:rsidRPr="00F31B99" w:rsidRDefault="00F31B99" w:rsidP="00F31B99">
      <w:pPr>
        <w:pStyle w:val="Geenafstand"/>
        <w:rPr>
          <w:lang w:val="en-GB"/>
        </w:rPr>
      </w:pPr>
      <w:r w:rsidRPr="00F31B99">
        <w:rPr>
          <w:lang w:val="en-GB"/>
        </w:rPr>
        <w:t>Thank you for your cooperation!</w:t>
      </w:r>
    </w:p>
    <w:p w:rsidR="00F31B99" w:rsidRPr="00F31B99" w:rsidRDefault="00F31B99" w:rsidP="00F31B99">
      <w:pPr>
        <w:pStyle w:val="Geenafstand"/>
        <w:rPr>
          <w:lang w:val="en-GB"/>
        </w:rPr>
      </w:pPr>
    </w:p>
    <w:p w:rsidR="00F31B99" w:rsidRPr="00F31B99" w:rsidRDefault="00F31B99" w:rsidP="00F31B99">
      <w:pPr>
        <w:pStyle w:val="Geenafstand"/>
        <w:rPr>
          <w:lang w:val="en-GB"/>
        </w:rPr>
      </w:pPr>
      <w:r w:rsidRPr="00F31B99">
        <w:rPr>
          <w:lang w:val="en-GB"/>
        </w:rPr>
        <w:t>With regards,</w:t>
      </w:r>
    </w:p>
    <w:p w:rsidR="00F31B99" w:rsidRPr="00F31B99" w:rsidRDefault="00F31B99" w:rsidP="00F31B99">
      <w:pPr>
        <w:pStyle w:val="Geenafstand"/>
        <w:rPr>
          <w:lang w:val="en-GB"/>
        </w:rPr>
      </w:pPr>
      <w:r w:rsidRPr="00F31B99">
        <w:rPr>
          <w:lang w:val="en-GB"/>
        </w:rPr>
        <w:t xml:space="preserve">The board of G.T.C. Walhalla </w:t>
      </w:r>
    </w:p>
    <w:p w:rsidR="00F31B99" w:rsidRPr="00F31B99" w:rsidRDefault="00F31B99" w:rsidP="00F31B99">
      <w:pPr>
        <w:pStyle w:val="Geenafstand"/>
        <w:rPr>
          <w:lang w:val="en-GB"/>
        </w:rPr>
      </w:pPr>
    </w:p>
    <w:p w:rsidR="00F31B99" w:rsidRPr="00F31B99" w:rsidRDefault="00F31B99" w:rsidP="00F31B99">
      <w:pPr>
        <w:pStyle w:val="Geenafstand"/>
        <w:rPr>
          <w:lang w:val="en-GB"/>
        </w:rPr>
      </w:pPr>
      <w:r w:rsidRPr="00F31B99">
        <w:rPr>
          <w:lang w:val="en-GB"/>
        </w:rPr>
        <w:t xml:space="preserve">It is very important that we got your signature. So please deliver this form in the mailbox of GTC Walhalla at the </w:t>
      </w:r>
      <w:proofErr w:type="spellStart"/>
      <w:r w:rsidRPr="00F31B99">
        <w:rPr>
          <w:lang w:val="en-GB"/>
        </w:rPr>
        <w:t>Bongerd</w:t>
      </w:r>
      <w:proofErr w:type="spellEnd"/>
      <w:r w:rsidRPr="00F31B99">
        <w:rPr>
          <w:lang w:val="en-GB"/>
        </w:rPr>
        <w:t xml:space="preserve"> or send this form scanned to penningmeester.walhalla@gmail.com. </w:t>
      </w:r>
    </w:p>
    <w:p w:rsidR="00F31B99" w:rsidRPr="00F31B99" w:rsidRDefault="00F31B99" w:rsidP="00F31B99">
      <w:pPr>
        <w:pStyle w:val="Geenafstand"/>
        <w:rPr>
          <w:lang w:val="en-GB"/>
        </w:rPr>
      </w:pPr>
    </w:p>
    <w:p w:rsidR="00F31B99" w:rsidRPr="00F31B99" w:rsidRDefault="00F31B99" w:rsidP="00F31B99">
      <w:pPr>
        <w:pStyle w:val="Geenafstand"/>
        <w:rPr>
          <w:lang w:val="en-GB"/>
        </w:rPr>
      </w:pPr>
      <w:r w:rsidRPr="00F31B99">
        <w:rPr>
          <w:lang w:val="en-GB"/>
        </w:rPr>
        <w:t>Please send an e-mail to pen</w:t>
      </w:r>
      <w:bookmarkStart w:id="0" w:name="_GoBack"/>
      <w:bookmarkEnd w:id="0"/>
      <w:r w:rsidRPr="00F31B99">
        <w:rPr>
          <w:lang w:val="en-GB"/>
        </w:rPr>
        <w:t>ningmeester.walhalla@gmail.com if you have any questions about the payment form or costs.</w:t>
      </w:r>
    </w:p>
    <w:p w:rsidR="00F31B99" w:rsidRPr="00F31B99" w:rsidRDefault="00F31B99" w:rsidP="00F31B99">
      <w:pPr>
        <w:pStyle w:val="Geenafstand"/>
        <w:rPr>
          <w:lang w:val="en-GB"/>
        </w:rPr>
      </w:pPr>
      <w:r w:rsidRPr="00F31B99">
        <w:rPr>
          <w:lang w:val="en-GB"/>
        </w:rPr>
        <w:t>-----------------------------------------------------------------------------------------------------------------------------</w:t>
      </w:r>
    </w:p>
    <w:p w:rsidR="00F31B99" w:rsidRPr="00F31B99" w:rsidRDefault="00F31B99" w:rsidP="00F31B99">
      <w:pPr>
        <w:pStyle w:val="Geenafstand"/>
        <w:rPr>
          <w:lang w:val="en-GB"/>
        </w:rPr>
      </w:pPr>
    </w:p>
    <w:p w:rsidR="00F31B99" w:rsidRPr="00F31B99" w:rsidRDefault="00F31B99" w:rsidP="00F31B99">
      <w:pPr>
        <w:pStyle w:val="Geenafstand"/>
        <w:rPr>
          <w:lang w:val="en-GB"/>
        </w:rPr>
      </w:pPr>
      <w:r w:rsidRPr="00F31B99">
        <w:rPr>
          <w:lang w:val="en-GB"/>
        </w:rPr>
        <w:t xml:space="preserve">By signing this form, I give GTC Walhalla the permission to debit money from my account for all the services I use within the association. For example, contribution and payment for lessons. If I do not agree with the debit, my bank can undo the payment. </w:t>
      </w:r>
    </w:p>
    <w:tbl>
      <w:tblPr>
        <w:tblStyle w:val="Onopgemaaktetabel4"/>
        <w:tblW w:w="0" w:type="auto"/>
        <w:tblLook w:val="04A0" w:firstRow="1" w:lastRow="0" w:firstColumn="1" w:lastColumn="0" w:noHBand="0" w:noVBand="1"/>
      </w:tblPr>
      <w:tblGrid>
        <w:gridCol w:w="3261"/>
        <w:gridCol w:w="5801"/>
      </w:tblGrid>
      <w:tr w:rsidR="00780A81" w:rsidRPr="00780A81" w:rsidTr="00705391">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780A81" w:rsidRPr="00780A81" w:rsidRDefault="00780A81" w:rsidP="00705391">
            <w:pPr>
              <w:rPr>
                <w:rFonts w:ascii="Verdana" w:hAnsi="Verdana"/>
                <w:sz w:val="20"/>
              </w:rPr>
            </w:pPr>
            <w:r w:rsidRPr="00780A81">
              <w:rPr>
                <w:rFonts w:ascii="Verdana" w:hAnsi="Verdana"/>
                <w:sz w:val="20"/>
              </w:rPr>
              <w:t>Full name</w:t>
            </w:r>
          </w:p>
        </w:tc>
        <w:tc>
          <w:tcPr>
            <w:tcW w:w="5801" w:type="dxa"/>
            <w:tcBorders>
              <w:bottom w:val="single" w:sz="4" w:space="0" w:color="FFFFFF" w:themeColor="background1"/>
            </w:tcBorders>
            <w:shd w:val="clear" w:color="auto" w:fill="DBDBDB"/>
          </w:tcPr>
          <w:p w:rsidR="00780A81" w:rsidRPr="00780A81" w:rsidRDefault="00780A81" w:rsidP="00705391">
            <w:pPr>
              <w:cnfStyle w:val="100000000000" w:firstRow="1" w:lastRow="0" w:firstColumn="0" w:lastColumn="0" w:oddVBand="0" w:evenVBand="0" w:oddHBand="0" w:evenHBand="0" w:firstRowFirstColumn="0" w:firstRowLastColumn="0" w:lastRowFirstColumn="0" w:lastRowLastColumn="0"/>
              <w:rPr>
                <w:rFonts w:ascii="Verdana" w:hAnsi="Verdana"/>
                <w:sz w:val="20"/>
              </w:rPr>
            </w:pPr>
          </w:p>
        </w:tc>
      </w:tr>
      <w:tr w:rsidR="00780A81" w:rsidRPr="00780A81" w:rsidTr="0070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780A81" w:rsidRPr="00780A81" w:rsidRDefault="00780A81" w:rsidP="00705391">
            <w:pPr>
              <w:rPr>
                <w:rFonts w:ascii="Verdana" w:hAnsi="Verdana"/>
                <w:sz w:val="20"/>
              </w:rPr>
            </w:pPr>
            <w:proofErr w:type="spellStart"/>
            <w:r w:rsidRPr="00780A81">
              <w:rPr>
                <w:rFonts w:ascii="Verdana" w:hAnsi="Verdana"/>
                <w:sz w:val="20"/>
              </w:rPr>
              <w:t>Adress</w:t>
            </w:r>
            <w:proofErr w:type="spellEnd"/>
          </w:p>
        </w:tc>
        <w:tc>
          <w:tcPr>
            <w:tcW w:w="5801" w:type="dxa"/>
            <w:tcBorders>
              <w:top w:val="single" w:sz="4" w:space="0" w:color="FFFFFF" w:themeColor="background1"/>
              <w:bottom w:val="single" w:sz="4" w:space="0" w:color="FFFFFF" w:themeColor="background1"/>
            </w:tcBorders>
            <w:shd w:val="clear" w:color="auto" w:fill="DBDBDB"/>
          </w:tcPr>
          <w:p w:rsidR="00780A81" w:rsidRPr="00780A81" w:rsidRDefault="00780A81" w:rsidP="00705391">
            <w:pPr>
              <w:cnfStyle w:val="000000100000" w:firstRow="0" w:lastRow="0" w:firstColumn="0" w:lastColumn="0" w:oddVBand="0" w:evenVBand="0" w:oddHBand="1" w:evenHBand="0" w:firstRowFirstColumn="0" w:firstRowLastColumn="0" w:lastRowFirstColumn="0" w:lastRowLastColumn="0"/>
              <w:rPr>
                <w:rFonts w:ascii="Verdana" w:hAnsi="Verdana"/>
                <w:sz w:val="20"/>
              </w:rPr>
            </w:pPr>
          </w:p>
        </w:tc>
      </w:tr>
      <w:tr w:rsidR="00780A81" w:rsidRPr="00780A81" w:rsidTr="00705391">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780A81" w:rsidRPr="00780A81" w:rsidRDefault="00780A81" w:rsidP="00780A81">
            <w:pPr>
              <w:rPr>
                <w:rFonts w:ascii="Verdana" w:hAnsi="Verdana"/>
                <w:sz w:val="20"/>
              </w:rPr>
            </w:pPr>
            <w:r w:rsidRPr="00780A81">
              <w:rPr>
                <w:rFonts w:ascii="Verdana" w:hAnsi="Verdana"/>
                <w:sz w:val="20"/>
              </w:rPr>
              <w:t>Postal code</w:t>
            </w:r>
          </w:p>
        </w:tc>
        <w:tc>
          <w:tcPr>
            <w:tcW w:w="5801" w:type="dxa"/>
            <w:tcBorders>
              <w:top w:val="single" w:sz="4" w:space="0" w:color="FFFFFF" w:themeColor="background1"/>
              <w:bottom w:val="single" w:sz="4" w:space="0" w:color="FFFFFF" w:themeColor="background1"/>
            </w:tcBorders>
            <w:shd w:val="clear" w:color="auto" w:fill="DBDBDB"/>
          </w:tcPr>
          <w:p w:rsidR="00780A81" w:rsidRPr="00780A81" w:rsidRDefault="00780A81" w:rsidP="00780A81">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780A81">
              <w:rPr>
                <w:rFonts w:ascii="Verdana" w:hAnsi="Verdana"/>
                <w:sz w:val="20"/>
              </w:rPr>
              <w:t xml:space="preserve">                          City:</w:t>
            </w:r>
          </w:p>
        </w:tc>
      </w:tr>
      <w:tr w:rsidR="00780A81" w:rsidRPr="00780A81" w:rsidTr="0070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780A81" w:rsidRPr="00780A81" w:rsidRDefault="00780A81" w:rsidP="00780A81">
            <w:pPr>
              <w:rPr>
                <w:rFonts w:ascii="Verdana" w:hAnsi="Verdana"/>
                <w:sz w:val="20"/>
              </w:rPr>
            </w:pPr>
            <w:r>
              <w:rPr>
                <w:rFonts w:ascii="Verdana" w:hAnsi="Verdana"/>
                <w:sz w:val="20"/>
              </w:rPr>
              <w:t>Country</w:t>
            </w:r>
          </w:p>
        </w:tc>
        <w:tc>
          <w:tcPr>
            <w:tcW w:w="5801" w:type="dxa"/>
            <w:tcBorders>
              <w:top w:val="single" w:sz="4" w:space="0" w:color="FFFFFF" w:themeColor="background1"/>
              <w:bottom w:val="single" w:sz="4" w:space="0" w:color="FFFFFF" w:themeColor="background1"/>
            </w:tcBorders>
            <w:shd w:val="clear" w:color="auto" w:fill="DBDBDB"/>
          </w:tcPr>
          <w:p w:rsidR="00780A81" w:rsidRPr="00780A81" w:rsidRDefault="00780A81" w:rsidP="00780A81">
            <w:pPr>
              <w:cnfStyle w:val="000000100000" w:firstRow="0" w:lastRow="0" w:firstColumn="0" w:lastColumn="0" w:oddVBand="0" w:evenVBand="0" w:oddHBand="1" w:evenHBand="0" w:firstRowFirstColumn="0" w:firstRowLastColumn="0" w:lastRowFirstColumn="0" w:lastRowLastColumn="0"/>
              <w:rPr>
                <w:rFonts w:ascii="Verdana" w:hAnsi="Verdana"/>
                <w:sz w:val="20"/>
              </w:rPr>
            </w:pPr>
          </w:p>
        </w:tc>
      </w:tr>
      <w:tr w:rsidR="00780A81" w:rsidRPr="00780A81" w:rsidTr="00705391">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780A81" w:rsidRPr="00780A81" w:rsidRDefault="00780A81" w:rsidP="00780A81">
            <w:pPr>
              <w:rPr>
                <w:rFonts w:ascii="Verdana" w:hAnsi="Verdana"/>
                <w:sz w:val="20"/>
              </w:rPr>
            </w:pPr>
            <w:r>
              <w:rPr>
                <w:rFonts w:ascii="Verdana" w:hAnsi="Verdana"/>
                <w:sz w:val="20"/>
              </w:rPr>
              <w:t>IBAN</w:t>
            </w:r>
          </w:p>
        </w:tc>
        <w:tc>
          <w:tcPr>
            <w:tcW w:w="5801" w:type="dxa"/>
            <w:tcBorders>
              <w:top w:val="single" w:sz="4" w:space="0" w:color="FFFFFF" w:themeColor="background1"/>
              <w:bottom w:val="single" w:sz="4" w:space="0" w:color="FFFFFF" w:themeColor="background1"/>
            </w:tcBorders>
            <w:shd w:val="clear" w:color="auto" w:fill="DBDBDB"/>
          </w:tcPr>
          <w:p w:rsidR="00780A81" w:rsidRPr="00780A81" w:rsidRDefault="00780A81" w:rsidP="00780A81">
            <w:pP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780A81" w:rsidRPr="00780A81" w:rsidTr="0070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780A81" w:rsidRPr="00780A81" w:rsidRDefault="00780A81" w:rsidP="00780A81">
            <w:pPr>
              <w:rPr>
                <w:rFonts w:ascii="Verdana" w:hAnsi="Verdana"/>
                <w:sz w:val="20"/>
              </w:rPr>
            </w:pPr>
            <w:proofErr w:type="spellStart"/>
            <w:r>
              <w:rPr>
                <w:rFonts w:ascii="Verdana" w:hAnsi="Verdana"/>
                <w:sz w:val="20"/>
              </w:rPr>
              <w:t>Identification</w:t>
            </w:r>
            <w:proofErr w:type="spellEnd"/>
            <w:r>
              <w:rPr>
                <w:rFonts w:ascii="Verdana" w:hAnsi="Verdana"/>
                <w:sz w:val="20"/>
              </w:rPr>
              <w:t xml:space="preserve"> code (BIC)</w:t>
            </w:r>
          </w:p>
        </w:tc>
        <w:tc>
          <w:tcPr>
            <w:tcW w:w="5801" w:type="dxa"/>
            <w:tcBorders>
              <w:top w:val="single" w:sz="4" w:space="0" w:color="FFFFFF" w:themeColor="background1"/>
              <w:bottom w:val="single" w:sz="4" w:space="0" w:color="FFFFFF" w:themeColor="background1"/>
            </w:tcBorders>
            <w:shd w:val="clear" w:color="auto" w:fill="DBDBDB"/>
          </w:tcPr>
          <w:p w:rsidR="00780A81" w:rsidRPr="00780A81" w:rsidRDefault="00780A81" w:rsidP="00780A81">
            <w:pPr>
              <w:cnfStyle w:val="000000100000" w:firstRow="0" w:lastRow="0" w:firstColumn="0" w:lastColumn="0" w:oddVBand="0" w:evenVBand="0" w:oddHBand="1" w:evenHBand="0" w:firstRowFirstColumn="0" w:firstRowLastColumn="0" w:lastRowFirstColumn="0" w:lastRowLastColumn="0"/>
              <w:rPr>
                <w:rFonts w:ascii="Verdana" w:hAnsi="Verdana"/>
                <w:sz w:val="20"/>
              </w:rPr>
            </w:pPr>
          </w:p>
        </w:tc>
      </w:tr>
      <w:tr w:rsidR="00780A81" w:rsidRPr="00780A81" w:rsidTr="00705391">
        <w:trPr>
          <w:trHeight w:val="109"/>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780A81" w:rsidRDefault="00780A81" w:rsidP="00780A81">
            <w:pPr>
              <w:rPr>
                <w:rFonts w:ascii="Verdana" w:hAnsi="Verdana"/>
                <w:sz w:val="20"/>
              </w:rPr>
            </w:pPr>
            <w:proofErr w:type="spellStart"/>
            <w:r>
              <w:rPr>
                <w:rFonts w:ascii="Verdana" w:hAnsi="Verdana"/>
                <w:sz w:val="20"/>
              </w:rPr>
              <w:t>Place</w:t>
            </w:r>
            <w:proofErr w:type="spellEnd"/>
            <w:r>
              <w:rPr>
                <w:rFonts w:ascii="Verdana" w:hAnsi="Verdana"/>
                <w:sz w:val="20"/>
              </w:rPr>
              <w:t xml:space="preserve"> </w:t>
            </w:r>
            <w:proofErr w:type="spellStart"/>
            <w:r>
              <w:rPr>
                <w:rFonts w:ascii="Verdana" w:hAnsi="Verdana"/>
                <w:sz w:val="20"/>
              </w:rPr>
              <w:t>and</w:t>
            </w:r>
            <w:proofErr w:type="spellEnd"/>
            <w:r>
              <w:rPr>
                <w:rFonts w:ascii="Verdana" w:hAnsi="Verdana"/>
                <w:sz w:val="20"/>
              </w:rPr>
              <w:t xml:space="preserve"> date</w:t>
            </w:r>
          </w:p>
          <w:p w:rsidR="00780A81" w:rsidRPr="00780A81" w:rsidRDefault="00780A81" w:rsidP="00780A81">
            <w:pPr>
              <w:rPr>
                <w:rFonts w:ascii="Verdana" w:hAnsi="Verdana"/>
                <w:sz w:val="20"/>
              </w:rPr>
            </w:pPr>
          </w:p>
        </w:tc>
        <w:tc>
          <w:tcPr>
            <w:tcW w:w="5801" w:type="dxa"/>
            <w:tcBorders>
              <w:top w:val="single" w:sz="4" w:space="0" w:color="FFFFFF" w:themeColor="background1"/>
              <w:bottom w:val="single" w:sz="4" w:space="0" w:color="FFFFFF" w:themeColor="background1"/>
            </w:tcBorders>
            <w:shd w:val="clear" w:color="auto" w:fill="DBDBDB"/>
          </w:tcPr>
          <w:p w:rsidR="00780A81" w:rsidRPr="00780A81" w:rsidRDefault="00780A81" w:rsidP="00780A81">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 xml:space="preserve">                        </w:t>
            </w:r>
            <w:proofErr w:type="spellStart"/>
            <w:r>
              <w:rPr>
                <w:rFonts w:ascii="Verdana" w:hAnsi="Verdana"/>
                <w:sz w:val="20"/>
              </w:rPr>
              <w:t>Signature</w:t>
            </w:r>
            <w:proofErr w:type="spellEnd"/>
          </w:p>
        </w:tc>
      </w:tr>
      <w:tr w:rsidR="00780A81" w:rsidRPr="00780A81" w:rsidTr="0070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780A81" w:rsidRPr="00780A81" w:rsidRDefault="00780A81" w:rsidP="00780A81">
            <w:pPr>
              <w:rPr>
                <w:rFonts w:ascii="Verdana" w:hAnsi="Verdana"/>
                <w:sz w:val="20"/>
              </w:rPr>
            </w:pPr>
          </w:p>
        </w:tc>
        <w:tc>
          <w:tcPr>
            <w:tcW w:w="5801" w:type="dxa"/>
            <w:tcBorders>
              <w:top w:val="single" w:sz="4" w:space="0" w:color="FFFFFF" w:themeColor="background1"/>
              <w:bottom w:val="single" w:sz="4" w:space="0" w:color="FFFFFF" w:themeColor="background1"/>
            </w:tcBorders>
            <w:shd w:val="clear" w:color="auto" w:fill="FFFFFF" w:themeFill="background1"/>
          </w:tcPr>
          <w:p w:rsidR="00780A81" w:rsidRPr="00780A81" w:rsidRDefault="00780A81" w:rsidP="00780A81">
            <w:pPr>
              <w:cnfStyle w:val="000000100000" w:firstRow="0" w:lastRow="0" w:firstColumn="0" w:lastColumn="0" w:oddVBand="0" w:evenVBand="0" w:oddHBand="1" w:evenHBand="0" w:firstRowFirstColumn="0" w:firstRowLastColumn="0" w:lastRowFirstColumn="0" w:lastRowLastColumn="0"/>
              <w:rPr>
                <w:rFonts w:ascii="Verdana" w:hAnsi="Verdana"/>
                <w:sz w:val="20"/>
              </w:rPr>
            </w:pPr>
          </w:p>
        </w:tc>
      </w:tr>
    </w:tbl>
    <w:p w:rsidR="00F31B99" w:rsidRPr="00F31B99" w:rsidRDefault="00F31B99" w:rsidP="00F31B99">
      <w:pPr>
        <w:pStyle w:val="Geenafstand"/>
        <w:rPr>
          <w:lang w:val="en-GB"/>
        </w:rPr>
      </w:pPr>
    </w:p>
    <w:p w:rsidR="00F31B99" w:rsidRPr="00F31B99" w:rsidRDefault="00F31B99" w:rsidP="00F31B99">
      <w:pPr>
        <w:pStyle w:val="Geenafstand"/>
        <w:rPr>
          <w:lang w:val="en-GB"/>
        </w:rPr>
      </w:pPr>
      <w:r w:rsidRPr="00F31B99">
        <w:rPr>
          <w:lang w:val="en-GB"/>
        </w:rPr>
        <w:t>* Contact the board for the regulations</w:t>
      </w:r>
    </w:p>
    <w:sectPr w:rsidR="00F31B99" w:rsidRPr="00F31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21"/>
    <w:rsid w:val="00223737"/>
    <w:rsid w:val="00320621"/>
    <w:rsid w:val="003653F1"/>
    <w:rsid w:val="004B23F3"/>
    <w:rsid w:val="004D5B62"/>
    <w:rsid w:val="00780A81"/>
    <w:rsid w:val="007F435D"/>
    <w:rsid w:val="008A3710"/>
    <w:rsid w:val="00A2279A"/>
    <w:rsid w:val="00A45217"/>
    <w:rsid w:val="00AB68A5"/>
    <w:rsid w:val="00EB0C23"/>
    <w:rsid w:val="00F31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B188"/>
  <w15:chartTrackingRefBased/>
  <w15:docId w15:val="{A75A657A-D188-4E6E-8169-39E7768B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8A37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uiPriority w:val="1"/>
    <w:qFormat/>
    <w:rsid w:val="00A45217"/>
    <w:pPr>
      <w:spacing w:after="0" w:line="240" w:lineRule="auto"/>
    </w:pPr>
  </w:style>
  <w:style w:type="character" w:styleId="Hyperlink">
    <w:name w:val="Hyperlink"/>
    <w:basedOn w:val="Standaardalinea-lettertype"/>
    <w:uiPriority w:val="99"/>
    <w:unhideWhenUsed/>
    <w:rsid w:val="00A45217"/>
    <w:rPr>
      <w:color w:val="0563C1" w:themeColor="hyperlink"/>
      <w:u w:val="single"/>
    </w:rPr>
  </w:style>
  <w:style w:type="character" w:styleId="Onopgelostemelding">
    <w:name w:val="Unresolved Mention"/>
    <w:basedOn w:val="Standaardalinea-lettertype"/>
    <w:uiPriority w:val="99"/>
    <w:semiHidden/>
    <w:unhideWhenUsed/>
    <w:rsid w:val="003653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is@gtc-walhalla.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613</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Scholengroep Over- en Midden-Betuwe</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dc:creator>
  <cp:keywords/>
  <dc:description/>
  <cp:lastModifiedBy>Yneke '</cp:lastModifiedBy>
  <cp:revision>7</cp:revision>
  <cp:lastPrinted>2017-08-15T08:52:00Z</cp:lastPrinted>
  <dcterms:created xsi:type="dcterms:W3CDTF">2017-06-20T13:36:00Z</dcterms:created>
  <dcterms:modified xsi:type="dcterms:W3CDTF">2017-08-15T10:19:00Z</dcterms:modified>
</cp:coreProperties>
</file>